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F11F" w14:textId="759B94AD" w:rsidR="00BD228C" w:rsidRPr="00097469" w:rsidRDefault="00BD228C" w:rsidP="00BD228C">
      <w:pPr>
        <w:pStyle w:val="Rubrik1"/>
        <w:ind w:left="5760" w:firstLine="720"/>
        <w:rPr>
          <w:rFonts w:ascii="Times New Roman" w:hAnsi="Times New Roman"/>
          <w:b w:val="0"/>
          <w:sz w:val="28"/>
          <w:szCs w:val="28"/>
          <w:lang w:val="sv-SE"/>
        </w:rPr>
      </w:pPr>
      <w:r xml:space="preserve">
        <w:rPr>
          <w:rFonts w:ascii="Times New Roman" w:hAnsi="Times New Roman"/>
          <w:b w:val="0"/>
          <w:sz w:val="28"/>
          <w:szCs w:val="28"/>
          <w:lang w:val="sv-SE"/>
        </w:rPr>
        <w:t xml:space="preserve">Skarpnäck </w:t>
      </w:r>
      <w:r>
        <w:rPr>
          <w:rFonts w:ascii="Times New Roman" w:hAnsi="Times New Roman"/>
          <w:b w:val="0"/>
          <w:sz w:val="28"/>
          <w:szCs w:val="28"/>
          <w:lang w:val="sv-SE"/>
        </w:rPr>
        <w:fldChar w:fldCharType="begin"/>
      </w:r>
      <w:r>
        <w:rPr>
          <w:rFonts w:ascii="Times New Roman" w:hAnsi="Times New Roman"/>
          <w:b w:val="0"/>
          <w:sz w:val="28"/>
          <w:szCs w:val="28"/>
          <w:lang w:val="sv-SE"/>
        </w:rPr>
        <w:instrText>DOCPROPERTY "Dagensdatum.Datum";</w:instrText>
      </w:r>
      <w:r>
        <w:rPr>
          <w:rFonts w:ascii="Times New Roman" w:hAnsi="Times New Roman"/>
          <w:b w:val="0"/>
          <w:sz w:val="28"/>
          <w:szCs w:val="28"/>
          <w:lang w:val="sv-SE"/>
        </w:rPr>
        <w:fldChar w:fldCharType="separate"/>
      </w:r>
      <w:r>
        <w:rPr>
          <w:rFonts w:ascii="Times New Roman" w:hAnsi="Times New Roman"/>
          <w:b w:val="0"/>
          <w:sz w:val="28"/>
          <w:szCs w:val="28"/>
          <w:lang w:val="sv-SE"/>
        </w:rPr>
        <w:t>2023-06-22</w:t>
      </w:r>
      <w:r>
        <w:rPr>
          <w:rFonts w:ascii="Times New Roman" w:hAnsi="Times New Roman"/>
          <w:b w:val="0"/>
          <w:sz w:val="28"/>
          <w:szCs w:val="28"/>
          <w:lang w:val="sv-SE"/>
        </w:rPr>
        <w:fldChar w:fldCharType="end"/>
      </w:r>
    </w:p>
    <w:p w14:paraId="48FC2640" w14:textId="19D05A13" w:rsidR="003726B2" w:rsidRPr="00097469" w:rsidRDefault="00097469" w:rsidP="00A70036">
      <w:pPr>
        <w:pStyle w:val="Rubrik1"/>
        <w:rPr>
          <w:rFonts w:ascii="Times New Roman" w:hAnsi="Times New Roman"/>
          <w:sz w:val="28"/>
          <w:szCs w:val="28"/>
          <w:lang w:val="sv-SE"/>
        </w:rPr>
      </w:pPr>
      <w:r xml:space="preserve">
        <w:rPr>
          <w:rFonts w:ascii="Times New Roman" w:hAnsi="Times New Roman"/>
          <w:sz w:val="28"/>
          <w:szCs w:val="28"/>
          <w:lang w:val="sv-SE"/>
        </w:rPr>
        <w:t xml:space="preserve">Skötselråd efter fönsterrenovering </w:t>
      </w:r>
      <w:r>
        <w:rPr>
          <w:rFonts w:ascii="Times New Roman" w:hAnsi="Times New Roman"/>
          <w:sz w:val="28"/>
          <w:szCs w:val="28"/>
          <w:lang w:val="sv-SE"/>
        </w:rPr>
        <w:fldChar w:fldCharType="begin"/>
      </w:r>
      <w:r>
        <w:rPr>
          <w:rFonts w:ascii="Times New Roman" w:hAnsi="Times New Roman"/>
          <w:sz w:val="28"/>
          <w:szCs w:val="28"/>
          <w:lang w:val="sv-SE"/>
        </w:rPr>
        <w:instrText>DOCPROPERTY "Projekt.Namn";</w:instrText>
      </w:r>
      <w:r>
        <w:rPr>
          <w:rFonts w:ascii="Times New Roman" w:hAnsi="Times New Roman"/>
          <w:sz w:val="28"/>
          <w:szCs w:val="28"/>
          <w:lang w:val="sv-SE"/>
        </w:rPr>
        <w:fldChar w:fldCharType="separate"/>
      </w:r>
      <w:r>
        <w:rPr>
          <w:rFonts w:ascii="Times New Roman" w:hAnsi="Times New Roman"/>
          <w:sz w:val="28"/>
          <w:szCs w:val="28"/>
          <w:lang w:val="sv-SE"/>
        </w:rPr>
        <w:t>Industrigatan 14</w:t>
      </w:r>
      <w:r>
        <w:rPr>
          <w:rFonts w:ascii="Times New Roman" w:hAnsi="Times New Roman"/>
          <w:sz w:val="28"/>
          <w:szCs w:val="28"/>
          <w:lang w:val="sv-SE"/>
        </w:rPr>
        <w:fldChar w:fldCharType="end"/>
      </w:r>
      <w:r xml:space="preserve">
        <w:rPr>
          <w:rFonts w:ascii="Times New Roman" w:hAnsi="Times New Roman"/>
          <w:sz w:val="28"/>
          <w:szCs w:val="28"/>
          <w:lang w:val="sv-SE"/>
        </w:rPr>
        <w:t xml:space="preserve"> </w:t>
      </w:r>
      <w:r>
        <w:rPr>
          <w:rFonts w:ascii="Times New Roman" w:hAnsi="Times New Roman"/>
          <w:sz w:val="28"/>
          <w:szCs w:val="28"/>
          <w:lang w:val="sv-SE"/>
        </w:rPr>
        <w:fldChar w:fldCharType="begin"/>
      </w:r>
      <w:r>
        <w:rPr>
          <w:rFonts w:ascii="Times New Roman" w:hAnsi="Times New Roman"/>
          <w:sz w:val="28"/>
          <w:szCs w:val="28"/>
          <w:lang w:val="sv-SE"/>
        </w:rPr>
        <w:instrText>DOCPROPERTY "Projekt.Nr";</w:instrText>
      </w:r>
      <w:r>
        <w:rPr>
          <w:rFonts w:ascii="Times New Roman" w:hAnsi="Times New Roman"/>
          <w:sz w:val="28"/>
          <w:szCs w:val="28"/>
          <w:lang w:val="sv-SE"/>
        </w:rPr>
        <w:fldChar w:fldCharType="separate"/>
      </w:r>
      <w:r>
        <w:rPr>
          <w:rFonts w:ascii="Times New Roman" w:hAnsi="Times New Roman"/>
          <w:sz w:val="28"/>
          <w:szCs w:val="28"/>
          <w:lang w:val="sv-SE"/>
        </w:rPr>
        <w:t>612261</w:t>
      </w:r>
      <w:r>
        <w:rPr>
          <w:rFonts w:ascii="Times New Roman" w:hAnsi="Times New Roman"/>
          <w:sz w:val="28"/>
          <w:szCs w:val="28"/>
          <w:lang w:val="sv-SE"/>
        </w:rPr>
        <w:fldChar w:fldCharType="end"/>
      </w:r>
      <w:r xml:space="preserve">
        <w:rPr>
          <w:rFonts w:ascii="Times New Roman" w:hAnsi="Times New Roman"/>
          <w:sz w:val="28"/>
          <w:szCs w:val="28"/>
          <w:lang w:val="sv-SE"/>
        </w:rPr>
        <w:t xml:space="preserve"> </w:t>
      </w:r>
    </w:p>
    <w:p w14:paraId="0C5445FC" w14:textId="77777777" w:rsidR="000A7A51" w:rsidRPr="00923DCD" w:rsidRDefault="00BD228C" w:rsidP="00BD228C">
      <w:pPr>
        <w:pStyle w:val="Normalwebb"/>
        <w:ind w:left="0"/>
      </w:pPr>
      <w:r w:rsidRPr="00923DCD">
        <w:t xml:space="preserve">Att nedanstående skötselråd följs är mycket viktigt. Dels för fönstrens livslängd men det är också en förutsättning för att ev. framtida garantiärenden skall kunna hanteras utan inskränkning.</w:t>
      </w:r>
    </w:p>
    <w:p w14:paraId="180D9B22" w14:textId="77777777" w:rsidR="000A7A51" w:rsidRPr="00923DCD" w:rsidRDefault="00097469" w:rsidP="00BD228C">
      <w:pPr>
        <w:pStyle w:val="Normalwebb"/>
        <w:ind w:left="0"/>
      </w:pPr>
      <w:r w:rsidRPr="00923DCD">
        <w:t xml:space="preserve">Därav viktigt att detta kommuniceras till ex. en förenings alla medlemmar. </w:t>
      </w:r>
    </w:p>
    <w:p w14:paraId="5D051EDF" w14:textId="77777777" w:rsidR="00BD228C" w:rsidRPr="00923DCD" w:rsidRDefault="00B85026" w:rsidP="00BD228C">
      <w:pPr>
        <w:pStyle w:val="Normalwebb"/>
        <w:ind w:left="0"/>
      </w:pPr>
      <w:r w:rsidRPr="00923DCD">
        <w:t>Åtgärderna bör även dokumenteras för spårbarhet. Den enskilt viktigaste punkten för att maximera livslängden är tvätt av målade ytor utvändigt, då smuts, vägdamm och pollen som blir liggande på ytorna effektivt binder fukt och succesivt ”äter upp” färgskikten.</w:t>
      </w:r>
    </w:p>
    <w:p w14:paraId="287E41B5" w14:textId="77777777" w:rsidR="00BD228C" w:rsidRPr="00923DCD" w:rsidRDefault="00BD228C" w:rsidP="00BD228C">
      <w:pPr>
        <w:pStyle w:val="Normalwebb"/>
      </w:pPr>
    </w:p>
    <w:p w14:paraId="0EAB776D" w14:textId="77777777" w:rsidR="00BD228C" w:rsidRPr="00923DCD" w:rsidRDefault="00BD228C" w:rsidP="00BD228C">
      <w:pPr>
        <w:pStyle w:val="Normalwebb"/>
        <w:ind w:left="0"/>
        <w:rPr>
          <w:u w:val="single"/>
        </w:rPr>
      </w:pPr>
      <w:r w:rsidRPr="00923DCD">
        <w:rPr>
          <w:u w:val="single"/>
        </w:rPr>
        <w:t xml:space="preserve">Skötselråd </w:t>
      </w:r>
    </w:p>
    <w:p w14:paraId="63114CB0" w14:textId="77777777" w:rsidR="00097469" w:rsidRPr="00923DCD" w:rsidRDefault="00097469" w:rsidP="00BD228C">
      <w:pPr>
        <w:pStyle w:val="Normalwebb"/>
        <w:ind w:left="0"/>
        <w:rPr>
          <w:u w:val="single"/>
        </w:rPr>
      </w:pPr>
    </w:p>
    <w:p w14:paraId="29B7EFB4" w14:textId="77777777" w:rsidR="00BD228C" w:rsidRPr="00923DCD" w:rsidRDefault="00BD228C" w:rsidP="00097469">
      <w:pPr>
        <w:pStyle w:val="Normalwebb"/>
        <w:numPr>
          <w:ilvl w:val="0"/>
          <w:numId w:val="3"/>
        </w:numPr>
      </w:pPr>
      <w:r w:rsidRPr="00923DCD">
        <w:t>Träytor samt fönsterbleck skall tvättas med mild såplösning minst 1-2 ggr per år.</w:t>
      </w:r>
    </w:p>
    <w:p w14:paraId="10739839" w14:textId="77777777" w:rsidR="00BD228C" w:rsidRPr="00923DCD" w:rsidRDefault="00BD228C" w:rsidP="00097469">
      <w:pPr>
        <w:pStyle w:val="Normalwebb"/>
        <w:numPr>
          <w:ilvl w:val="0"/>
          <w:numId w:val="3"/>
        </w:numPr>
      </w:pPr>
      <w:r w:rsidRPr="00923DCD">
        <w:t>Vid utsatta ytor ex. hårt trafikerad väg eller precis under ett stort lövträd, minst 2-4 ggr per år.</w:t>
      </w:r>
    </w:p>
    <w:p w14:paraId="3DA36F4A" w14:textId="77777777" w:rsidR="00923DCD" w:rsidRPr="00923DCD" w:rsidRDefault="00923DCD" w:rsidP="00923DCD">
      <w:pPr>
        <w:pStyle w:val="Normalwebb"/>
        <w:numPr>
          <w:ilvl w:val="0"/>
          <w:numId w:val="3"/>
        </w:numPr>
      </w:pPr>
      <w:r w:rsidRPr="00923DCD">
        <w:t>Horisontella utvändiga ytor måste hållas rena från snö/smältvatten.</w:t>
      </w:r>
    </w:p>
    <w:p w14:paraId="41F146A5" w14:textId="77777777" w:rsidR="00923DCD" w:rsidRPr="00923DCD" w:rsidRDefault="00923DCD" w:rsidP="00923DCD">
      <w:pPr>
        <w:pStyle w:val="Normalwebb"/>
        <w:numPr>
          <w:ilvl w:val="0"/>
          <w:numId w:val="3"/>
        </w:numPr>
      </w:pPr>
      <w:r w:rsidRPr="00923DCD">
        <w:t>Trådsprickor kan uppstå där skarvar förekommer både ut och invändigt, detta är ofrånkomligt och beror på naturliga rörelser och det ryms ej under normal garanti.</w:t>
      </w:r>
    </w:p>
    <w:p w14:paraId="602FFCD5" w14:textId="77777777" w:rsidR="00923DCD" w:rsidRPr="00923DCD" w:rsidRDefault="00923DCD" w:rsidP="00923DCD">
      <w:pPr>
        <w:pStyle w:val="Normalwebb"/>
        <w:ind w:left="720"/>
      </w:pPr>
      <w:r w:rsidRPr="00923DCD">
        <w:t xml:space="preserve">För att maximera livslängden kan man fylla ev. uppkomna utvändiga trådsprickor med färg eller fogmassa för utvändigt bruk. </w:t>
      </w:r>
    </w:p>
    <w:p w14:paraId="2C036FDD" w14:textId="77777777" w:rsidR="00923DCD" w:rsidRPr="00923DCD" w:rsidRDefault="00923DCD" w:rsidP="00923DCD">
      <w:pPr>
        <w:pStyle w:val="Normalwebb"/>
        <w:numPr>
          <w:ilvl w:val="0"/>
          <w:numId w:val="3"/>
        </w:numPr>
      </w:pPr>
      <w:r w:rsidRPr="00923DCD">
        <w:t>Övriga ytor kräver ingen speciell åtgärd men att torka av kittet på mellansidor i samband med fönsterputs är att rekommendera. Vid regn skall fönster hållas stängda. (ej vädra)</w:t>
      </w:r>
    </w:p>
    <w:p w14:paraId="1AE74E20" w14:textId="77777777" w:rsidR="00923DCD" w:rsidRPr="00923DCD" w:rsidRDefault="00923DCD" w:rsidP="00923DCD">
      <w:pPr>
        <w:pStyle w:val="Normalwebb"/>
        <w:numPr>
          <w:ilvl w:val="0"/>
          <w:numId w:val="3"/>
        </w:numPr>
      </w:pPr>
      <w:r w:rsidRPr="00923DCD">
        <w:t>Vid regn skall fönster hållas stängda. (ej vädra)</w:t>
      </w:r>
    </w:p>
    <w:p w14:paraId="36ACD720" w14:textId="77777777" w:rsidR="00BD228C" w:rsidRPr="00923DCD" w:rsidRDefault="00BD228C" w:rsidP="00923DCD">
      <w:pPr>
        <w:pStyle w:val="Normalwebb"/>
        <w:numPr>
          <w:ilvl w:val="0"/>
          <w:numId w:val="3"/>
        </w:numPr>
      </w:pPr>
      <w:r w:rsidRPr="00923DCD">
        <w:t xml:space="preserve">Glas. Starkaste tillåtna medel är fönsterputs. </w:t>
      </w:r>
    </w:p>
    <w:p w14:paraId="1FC5B4A1" w14:textId="77777777" w:rsidR="00DF5ECF" w:rsidRPr="00923DCD" w:rsidRDefault="00DF5ECF" w:rsidP="00097469">
      <w:pPr>
        <w:pStyle w:val="Normalwebb"/>
        <w:numPr>
          <w:ilvl w:val="0"/>
          <w:numId w:val="3"/>
        </w:numPr>
      </w:pPr>
      <w:r w:rsidRPr="00923DCD">
        <w:t>Befintliga vred och spanjoletter skall funktionstestas årligen och smörjas vid behov.</w:t>
      </w:r>
    </w:p>
    <w:p w14:paraId="7EAF3B55" w14:textId="77777777" w:rsidR="00750BE9" w:rsidRPr="00923DCD" w:rsidRDefault="00750BE9" w:rsidP="00097469">
      <w:pPr>
        <w:pStyle w:val="Normalwebb"/>
        <w:numPr>
          <w:ilvl w:val="0"/>
          <w:numId w:val="3"/>
        </w:numPr>
      </w:pPr>
      <w:r w:rsidRPr="00923DCD">
        <w:t>I de fall stora fönsterbågar förekommer, över 1,4 m i bredd, så skall de alltid öppnas med försiktighet och främst vid underhållsarbeten. Ett sådant stort fönster är inte dimensionerat för kontinuerlig vädring.</w:t>
      </w:r>
    </w:p>
    <w:p w14:paraId="23842A96" w14:textId="77777777" w:rsidR="00BD228C" w:rsidRPr="00097469" w:rsidRDefault="00BD228C" w:rsidP="00BD228C">
      <w:pPr>
        <w:pStyle w:val="Normalwebb"/>
        <w:ind w:left="0"/>
        <w:rPr>
          <w:sz w:val="28"/>
          <w:szCs w:val="28"/>
        </w:rPr>
      </w:pPr>
    </w:p>
    <w:p w14:paraId="206275F7" w14:textId="77777777" w:rsidR="00097469" w:rsidRPr="00923DCD" w:rsidRDefault="00097469" w:rsidP="00097469">
      <w:pPr>
        <w:pStyle w:val="Normalwebb"/>
        <w:ind w:left="0"/>
      </w:pPr>
      <w:r w:rsidRPr="00923DCD">
        <w:t>För mer detaljerad information se bifogade produktblad.</w:t>
      </w:r>
    </w:p>
    <w:p w14:paraId="47D1A5D8" w14:textId="1F36DD4A" w:rsidR="00BD228C" w:rsidRPr="00097469" w:rsidRDefault="00BD228C" w:rsidP="00097469">
      <w:pPr>
        <w:pStyle w:val="Normalwebb"/>
        <w:ind w:left="0"/>
        <w:rPr>
          <w:sz w:val="28"/>
          <w:szCs w:val="28"/>
        </w:rPr>
      </w:pPr>
    </w:p>
    <w:p w14:paraId="50D43BBD" w14:textId="77777777" w:rsidR="00097469" w:rsidRDefault="00BD228C" w:rsidP="00923DCD">
      <w:pPr>
        <w:pStyle w:val="Normalwebb"/>
        <w:rPr>
          <w:sz w:val="28"/>
          <w:szCs w:val="28"/>
        </w:rPr>
      </w:pPr>
      <w:r w:rsidRPr="00097469">
        <w:rPr>
          <w:sz w:val="28"/>
          <w:szCs w:val="28"/>
        </w:rPr>
        <w:tab/>
        <w:tab/>
        <w:tab/>
        <w:tab/>
        <w:tab/>
        <w:tab/>
      </w:r>
    </w:p>
    <w:p w14:paraId="43831001" w14:textId="39C51E8C" w:rsidR="00BD228C" w:rsidRPr="00097469" w:rsidRDefault="00BD228C" w:rsidP="00FE55EF">
      <w:pPr>
        <w:pStyle w:val="Normalwebb"/>
        <w:ind w:left="4435" w:firstLine="605"/>
        <w:rPr>
          <w:sz w:val="28"/>
          <w:szCs w:val="28"/>
        </w:rPr>
      </w:pPr>
      <w:r w:rsidRPr="00097469">
        <w:rPr>
          <w:sz w:val="28"/>
          <w:szCs w:val="28"/>
        </w:rPr>
        <w:t>Fog &amp; fönsterservice AB</w:t>
      </w:r>
    </w:p>
    <w:p w14:paraId="1609D41A" w14:textId="77777777" w:rsidR="00BD228C" w:rsidRPr="00097469" w:rsidRDefault="00BD228C" w:rsidP="00FE55EF">
      <w:pPr>
        <w:pStyle w:val="Normalwebb"/>
        <w:ind w:left="0"/>
        <w:rPr>
          <w:sz w:val="28"/>
          <w:szCs w:val="28"/>
        </w:rPr>
      </w:pPr>
    </w:p>
    <w:p w14:paraId="121AA5D7" w14:textId="3E1EC219" w:rsidR="00B93D83" w:rsidRPr="00097469" w:rsidRDefault="00566AE6" w:rsidP="00566AE6">
      <w:pPr>
        <w:pStyle w:val="Normalwebb"/>
        <w:ind w:left="4435" w:firstLine="605"/>
        <w:rPr>
          <w:rStyle w:val="Betoning"/>
          <w:i w:val="0"/>
          <w:sz w:val="28"/>
          <w:szCs w:val="28"/>
        </w:rPr>
      </w:pPr>
      <w:r>
        <w:rPr>
          <w:sz w:val="28"/>
          <w:szCs w:val="28"/>
        </w:rPr>
        <w:fldChar w:fldCharType="begin"/>
      </w:r>
      <w:r>
        <w:rPr>
          <w:sz w:val="28"/>
          <w:szCs w:val="28"/>
        </w:rPr>
        <w:instrText>DOCPROPERTY "Användare.Namn";</w:instrText>
      </w:r>
      <w:r>
        <w:rPr>
          <w:sz w:val="28"/>
          <w:szCs w:val="28"/>
        </w:rPr>
        <w:fldChar w:fldCharType="separate"/>
      </w:r>
      <w:r>
        <w:rPr>
          <w:sz w:val="28"/>
          <w:szCs w:val="28"/>
        </w:rPr>
        <w:t>Carla Yevenes</w:t>
      </w:r>
      <w:r>
        <w:rPr>
          <w:sz w:val="28"/>
          <w:szCs w:val="28"/>
        </w:rPr>
        <w:fldChar w:fldCharType="end"/>
      </w:r>
    </w:p>
    <w:sectPr w:rsidR="00B93D83" w:rsidRPr="00097469" w:rsidSect="001D1569">
      <w:headerReference w:type="default" r:id="rId10"/>
      <w:footerReference w:type="default" r:id="rId11"/>
      <w:pgSz w:w="11906" w:h="16838" w:code="9"/>
      <w:pgMar w:top="2424" w:right="1134" w:bottom="2268"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A55A" w14:textId="77777777" w:rsidR="007E3438" w:rsidRDefault="007E3438" w:rsidP="00997393">
      <w:pPr>
        <w:spacing w:after="0"/>
      </w:pPr>
      <w:r>
        <w:separator/>
      </w:r>
    </w:p>
  </w:endnote>
  <w:endnote w:type="continuationSeparator" w:id="0">
    <w:p w14:paraId="32D5429E" w14:textId="77777777" w:rsidR="007E3438" w:rsidRDefault="007E3438" w:rsidP="009973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Semi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D237" w14:textId="77777777" w:rsidR="00322175" w:rsidRPr="00B93D83" w:rsidRDefault="00322175" w:rsidP="00FE55EF">
    <w:pPr>
      <w:pStyle w:val="Sidfot"/>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EC05" w14:textId="77777777" w:rsidR="007E3438" w:rsidRDefault="007E3438" w:rsidP="00997393">
      <w:pPr>
        <w:spacing w:after="0"/>
      </w:pPr>
      <w:r>
        <w:separator/>
      </w:r>
    </w:p>
  </w:footnote>
  <w:footnote w:type="continuationSeparator" w:id="0">
    <w:p w14:paraId="6A47F456" w14:textId="77777777" w:rsidR="007E3438" w:rsidRDefault="007E3438" w:rsidP="009973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207B" w14:textId="26C1C4BB" w:rsidR="001D1569" w:rsidRDefault="008D024E" w:rsidP="001D1569">
    <w:pPr>
      <w:pStyle w:val="Sidhuvud"/>
      <w:jc w:val="center"/>
    </w:pPr>
    <w:r w:rsidRPr="00830B29">
      <w:rPr>
        <w:noProof/>
        <w:lang w:val="sv-SE" w:eastAsia="sv-SE"/>
      </w:rPr>
      <w:drawing>
        <wp:inline distT="0" distB="0" distL="0" distR="0" wp14:anchorId="223640AE" wp14:editId="45A6B02F">
          <wp:extent cx="3676650" cy="628650"/>
          <wp:effectExtent l="0" t="0" r="0" b="0"/>
          <wp:docPr id="2" name="Bildobjekt 22" descr="En bild som visar objekt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2" descr="En bild som visar objekt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F30D2"/>
    <w:multiLevelType w:val="hybridMultilevel"/>
    <w:tmpl w:val="FFFFFFFF"/>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6C44D9"/>
    <w:multiLevelType w:val="hybridMultilevel"/>
    <w:tmpl w:val="FFFFFFFF"/>
    <w:lvl w:ilvl="0" w:tplc="F574F5C8">
      <w:start w:val="1"/>
      <w:numFmt w:val="bullet"/>
      <w:pStyle w:val="Liststyck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1309C"/>
    <w:multiLevelType w:val="hybridMultilevel"/>
    <w:tmpl w:val="FFFFFFFF"/>
    <w:lvl w:ilvl="0" w:tplc="A476B562">
      <w:start w:val="1"/>
      <w:numFmt w:val="decimal"/>
      <w:lvlText w:val="%1."/>
      <w:lvlJc w:val="left"/>
      <w:pPr>
        <w:ind w:left="720" w:hanging="360"/>
      </w:pPr>
      <w:rPr>
        <w:rFonts w:ascii="Graphik Semibold" w:hAnsi="Graphik Semibold"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238903346">
    <w:abstractNumId w:val="1"/>
  </w:num>
  <w:num w:numId="2" w16cid:durableId="1975986774">
    <w:abstractNumId w:val="2"/>
  </w:num>
  <w:num w:numId="3" w16cid:durableId="189624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5E"/>
    <w:rsid w:val="00004792"/>
    <w:rsid w:val="00097469"/>
    <w:rsid w:val="000A7A51"/>
    <w:rsid w:val="00131E7A"/>
    <w:rsid w:val="001513F9"/>
    <w:rsid w:val="001734D3"/>
    <w:rsid w:val="00196F2B"/>
    <w:rsid w:val="001D1569"/>
    <w:rsid w:val="002771CF"/>
    <w:rsid w:val="00322175"/>
    <w:rsid w:val="003726B2"/>
    <w:rsid w:val="00383E01"/>
    <w:rsid w:val="003A02B7"/>
    <w:rsid w:val="003B4AEE"/>
    <w:rsid w:val="00496B05"/>
    <w:rsid w:val="00503905"/>
    <w:rsid w:val="00521F4C"/>
    <w:rsid w:val="00527183"/>
    <w:rsid w:val="00566AE6"/>
    <w:rsid w:val="005A6635"/>
    <w:rsid w:val="006E1D34"/>
    <w:rsid w:val="00750BE9"/>
    <w:rsid w:val="00766EF1"/>
    <w:rsid w:val="007B572C"/>
    <w:rsid w:val="007E3438"/>
    <w:rsid w:val="007E6DA5"/>
    <w:rsid w:val="00830B29"/>
    <w:rsid w:val="008D024E"/>
    <w:rsid w:val="00923DCD"/>
    <w:rsid w:val="0095032D"/>
    <w:rsid w:val="00964C5E"/>
    <w:rsid w:val="009672B3"/>
    <w:rsid w:val="00997393"/>
    <w:rsid w:val="00A70036"/>
    <w:rsid w:val="00B85026"/>
    <w:rsid w:val="00B93D83"/>
    <w:rsid w:val="00BB009D"/>
    <w:rsid w:val="00BB2E58"/>
    <w:rsid w:val="00BD228C"/>
    <w:rsid w:val="00C63ADC"/>
    <w:rsid w:val="00C70778"/>
    <w:rsid w:val="00CF614E"/>
    <w:rsid w:val="00DF5ECF"/>
    <w:rsid w:val="00E861AF"/>
    <w:rsid w:val="00EF21B0"/>
    <w:rsid w:val="00F72EA7"/>
    <w:rsid w:val="00FD7F59"/>
    <w:rsid w:val="00FE55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CA527"/>
  <w14:defaultImageDpi w14:val="0"/>
  <w15:docId w15:val="{99BCBA83-2C0E-4C7E-AF1B-AC6EE798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393"/>
    <w:pPr>
      <w:spacing w:after="240"/>
    </w:pPr>
    <w:rPr>
      <w:rFonts w:cs="Times New Roman"/>
      <w:sz w:val="22"/>
      <w:szCs w:val="22"/>
      <w:lang w:val="en-GB" w:eastAsia="en-US"/>
    </w:rPr>
  </w:style>
  <w:style w:type="paragraph" w:styleId="Rubrik1">
    <w:name w:val="heading 1"/>
    <w:basedOn w:val="Normal"/>
    <w:next w:val="Normal"/>
    <w:link w:val="Rubrik1Char"/>
    <w:uiPriority w:val="9"/>
    <w:qFormat/>
    <w:rsid w:val="007E6DA5"/>
    <w:pPr>
      <w:keepNext/>
      <w:keepLines/>
      <w:spacing w:after="480" w:line="680" w:lineRule="exact"/>
      <w:outlineLvl w:val="0"/>
    </w:pPr>
    <w:rPr>
      <w:b/>
      <w:bCs/>
      <w:color w:val="000000"/>
      <w:sz w:val="64"/>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6DA5"/>
    <w:rPr>
      <w:rFonts w:ascii="Calibri" w:hAnsi="Calibri"/>
      <w:b/>
      <w:color w:val="000000"/>
      <w:sz w:val="32"/>
    </w:rPr>
  </w:style>
  <w:style w:type="character" w:styleId="Stark">
    <w:name w:val="Strong"/>
    <w:basedOn w:val="Standardstycketeckensnitt"/>
    <w:uiPriority w:val="22"/>
    <w:qFormat/>
    <w:rsid w:val="00766EF1"/>
    <w:rPr>
      <w:b/>
    </w:rPr>
  </w:style>
  <w:style w:type="character" w:styleId="Betoning">
    <w:name w:val="Emphasis"/>
    <w:basedOn w:val="Standardstycketeckensnitt"/>
    <w:uiPriority w:val="20"/>
    <w:qFormat/>
    <w:rsid w:val="00766EF1"/>
    <w:rPr>
      <w:i/>
    </w:rPr>
  </w:style>
  <w:style w:type="paragraph" w:customStyle="1" w:styleId="VERSALverDatum">
    <w:name w:val="VERSAL_Över + Datum"/>
    <w:basedOn w:val="Normal"/>
    <w:qFormat/>
    <w:rsid w:val="00997393"/>
    <w:pPr>
      <w:spacing w:after="0"/>
    </w:pPr>
    <w:rPr>
      <w:caps/>
      <w:lang w:val="sv-SE"/>
    </w:rPr>
  </w:style>
  <w:style w:type="paragraph" w:styleId="Liststycke">
    <w:name w:val="List Paragraph"/>
    <w:basedOn w:val="Normal"/>
    <w:uiPriority w:val="34"/>
    <w:qFormat/>
    <w:rsid w:val="00997393"/>
    <w:pPr>
      <w:numPr>
        <w:numId w:val="1"/>
      </w:numPr>
      <w:spacing w:after="0"/>
      <w:ind w:left="198" w:hanging="198"/>
      <w:contextualSpacing/>
    </w:pPr>
    <w:rPr>
      <w:lang w:val="sv-SE"/>
    </w:rPr>
  </w:style>
  <w:style w:type="paragraph" w:styleId="Sidhuvud">
    <w:name w:val="header"/>
    <w:basedOn w:val="Normal"/>
    <w:link w:val="SidhuvudChar"/>
    <w:uiPriority w:val="99"/>
    <w:unhideWhenUsed/>
    <w:rsid w:val="00997393"/>
    <w:pPr>
      <w:tabs>
        <w:tab w:val="center" w:pos="4513"/>
        <w:tab w:val="right" w:pos="9026"/>
      </w:tabs>
      <w:spacing w:after="0"/>
    </w:pPr>
  </w:style>
  <w:style w:type="character" w:customStyle="1" w:styleId="SidhuvudChar">
    <w:name w:val="Sidhuvud Char"/>
    <w:basedOn w:val="Standardstycketeckensnitt"/>
    <w:link w:val="Sidhuvud"/>
    <w:uiPriority w:val="99"/>
    <w:locked/>
    <w:rsid w:val="00997393"/>
  </w:style>
  <w:style w:type="paragraph" w:styleId="Sidfot">
    <w:name w:val="footer"/>
    <w:basedOn w:val="Normal"/>
    <w:link w:val="SidfotChar"/>
    <w:uiPriority w:val="99"/>
    <w:unhideWhenUsed/>
    <w:rsid w:val="00322175"/>
    <w:pPr>
      <w:pBdr>
        <w:top w:val="single" w:sz="4" w:space="17" w:color="000000"/>
      </w:pBdr>
      <w:tabs>
        <w:tab w:val="center" w:pos="4513"/>
        <w:tab w:val="right" w:pos="9026"/>
      </w:tabs>
      <w:spacing w:after="0"/>
      <w:ind w:left="-369" w:right="-369"/>
      <w:jc w:val="center"/>
    </w:pPr>
    <w:rPr>
      <w:lang w:val="sv-SE"/>
    </w:rPr>
  </w:style>
  <w:style w:type="character" w:customStyle="1" w:styleId="SidfotChar">
    <w:name w:val="Sidfot Char"/>
    <w:basedOn w:val="Standardstycketeckensnitt"/>
    <w:link w:val="Sidfot"/>
    <w:uiPriority w:val="99"/>
    <w:locked/>
    <w:rsid w:val="00322175"/>
    <w:rPr>
      <w:lang w:val="sv-SE" w:eastAsia="x-none"/>
    </w:rPr>
  </w:style>
  <w:style w:type="character" w:styleId="Hyperlnk">
    <w:name w:val="Hyperlink"/>
    <w:basedOn w:val="Standardstycketeckensnitt"/>
    <w:uiPriority w:val="99"/>
    <w:unhideWhenUsed/>
    <w:rsid w:val="00997393"/>
    <w:rPr>
      <w:color w:val="0563C1"/>
      <w:u w:val="single"/>
    </w:rPr>
  </w:style>
  <w:style w:type="character" w:styleId="Olstomnmnande">
    <w:name w:val="Unresolved Mention"/>
    <w:basedOn w:val="Standardstycketeckensnitt"/>
    <w:uiPriority w:val="99"/>
    <w:semiHidden/>
    <w:unhideWhenUsed/>
    <w:rsid w:val="00997393"/>
    <w:rPr>
      <w:color w:val="605E5C"/>
      <w:shd w:val="clear" w:color="auto" w:fill="E1DFDD"/>
    </w:rPr>
  </w:style>
  <w:style w:type="character" w:customStyle="1" w:styleId="RdBold">
    <w:name w:val="Röd_Bold"/>
    <w:uiPriority w:val="1"/>
    <w:qFormat/>
    <w:rsid w:val="00997393"/>
    <w:rPr>
      <w:b/>
      <w:color w:val="ED1C24"/>
      <w:lang w:val="sv-SE" w:eastAsia="x-none"/>
    </w:rPr>
  </w:style>
  <w:style w:type="table" w:styleId="Tabellrutnt">
    <w:name w:val="Table Grid"/>
    <w:basedOn w:val="Normaltabell"/>
    <w:uiPriority w:val="39"/>
    <w:rsid w:val="00B93D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rivningny">
    <w:name w:val="Beskrivning_ny"/>
    <w:basedOn w:val="Normal"/>
    <w:rsid w:val="007E6DA5"/>
    <w:rPr>
      <w:sz w:val="40"/>
      <w:szCs w:val="48"/>
      <w:lang w:val="sv-SE"/>
    </w:rPr>
  </w:style>
  <w:style w:type="paragraph" w:styleId="Ballongtext">
    <w:name w:val="Balloon Text"/>
    <w:basedOn w:val="Normal"/>
    <w:link w:val="BallongtextChar"/>
    <w:uiPriority w:val="99"/>
    <w:semiHidden/>
    <w:unhideWhenUsed/>
    <w:rsid w:val="00830B2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830B29"/>
    <w:rPr>
      <w:rFonts w:ascii="Tahoma" w:hAnsi="Tahoma"/>
      <w:sz w:val="16"/>
    </w:rPr>
  </w:style>
  <w:style w:type="paragraph" w:styleId="Normalwebb">
    <w:name w:val="Normal (Web)"/>
    <w:aliases w:val="webb"/>
    <w:basedOn w:val="Normal"/>
    <w:uiPriority w:val="99"/>
    <w:semiHidden/>
    <w:rsid w:val="00BD228C"/>
    <w:pPr>
      <w:spacing w:after="0"/>
      <w:ind w:left="835"/>
    </w:pPr>
    <w:rPr>
      <w:rFonts w:ascii="Times New Roman" w:hAnsi="Times New Roman"/>
      <w:spacing w:val="-5"/>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942D5834A6E347AF921C0759389ED7" ma:contentTypeVersion="11" ma:contentTypeDescription="Skapa ett nytt dokument." ma:contentTypeScope="" ma:versionID="9bd4d61d86b50a1cc1d69cf4820d76c8">
  <xsd:schema xmlns:xsd="http://www.w3.org/2001/XMLSchema" xmlns:xs="http://www.w3.org/2001/XMLSchema" xmlns:p="http://schemas.microsoft.com/office/2006/metadata/properties" xmlns:ns3="8454b10c-592c-438d-a738-edb1e9c8fb52" xmlns:ns4="3d46cd81-433b-400e-a789-648f7c31cf02" targetNamespace="http://schemas.microsoft.com/office/2006/metadata/properties" ma:root="true" ma:fieldsID="b69e7aa325a20037f15c38608d05264d" ns3:_="" ns4:_="">
    <xsd:import namespace="8454b10c-592c-438d-a738-edb1e9c8fb52"/>
    <xsd:import namespace="3d46cd81-433b-400e-a789-648f7c31cf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4b10c-592c-438d-a738-edb1e9c8f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6cd81-433b-400e-a789-648f7c31cf02"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58E13-D4E8-4F0A-8E94-A12D8C5026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236D0-E6D2-4411-AF8C-1BF4F06DBF3B}">
  <ds:schemaRefs>
    <ds:schemaRef ds:uri="http://schemas.microsoft.com/sharepoint/v3/contenttype/forms"/>
  </ds:schemaRefs>
</ds:datastoreItem>
</file>

<file path=customXml/itemProps3.xml><?xml version="1.0" encoding="utf-8"?>
<ds:datastoreItem xmlns:ds="http://schemas.openxmlformats.org/officeDocument/2006/customXml" ds:itemID="{A44D19BF-B042-446F-BD49-DA3E7B831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4b10c-592c-438d-a738-edb1e9c8fb52"/>
    <ds:schemaRef ds:uri="3d46cd81-433b-400e-a789-648f7c31c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1598</Characters>
  <Application>Microsoft Office Word</Application>
  <DocSecurity>0</DocSecurity>
  <Lines>13</Lines>
  <Paragraphs>3</Paragraphs>
  <ScaleCrop>false</ScaleCrop>
  <Company>ITS Nordic</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Henricsson</dc:creator>
  <cp:keywords/>
  <dc:description/>
  <cp:lastModifiedBy>Evelina Broman</cp:lastModifiedBy>
  <cp:revision>5</cp:revision>
  <dcterms:created xsi:type="dcterms:W3CDTF">2022-05-05T10:47:00Z</dcterms:created>
  <dcterms:modified xsi:type="dcterms:W3CDTF">2022-05-05T11:04:00Z</dcterms:modified>
</cp:coreProperties>
</file>

<file path=docProps/custom.xml><?xml version="1.0" encoding="utf-8"?>
<Properties xmlns="http://schemas.openxmlformats.org/officeDocument/2006/custom-properties" xmlns:vt="http://schemas.openxmlformats.org/officeDocument/2006/docPropsVTypes">
  <property name="Dagensdatum.Datum" fmtid="{D5CDD505-2E9C-101B-9397-08002B2CF9AE}" pid="2">
    <vt:lpwstr>2023-06-22</vt:lpwstr>
  </property>
  <property name="Projekt.Nr" fmtid="{D5CDD505-2E9C-101B-9397-08002B2CF9AE}" pid="3">
    <vt:lpwstr>612261</vt:lpwstr>
  </property>
  <property name="Projekt.Namn" fmtid="{D5CDD505-2E9C-101B-9397-08002B2CF9AE}" pid="4">
    <vt:lpwstr>Industrigatan 14</vt:lpwstr>
  </property>
  <property name="Användare.Namn" fmtid="{D5CDD505-2E9C-101B-9397-08002B2CF9AE}" pid="5">
    <vt:lpwstr>Carla Yevenes</vt:lpwstr>
  </property>
</Properties>
</file>